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58" w:rsidRPr="007E6151" w:rsidRDefault="007E6151" w:rsidP="007E6151">
      <w:pPr>
        <w:spacing w:after="0"/>
        <w:rPr>
          <w:b/>
          <w:color w:val="0070C0"/>
          <w:sz w:val="40"/>
        </w:rPr>
      </w:pPr>
      <w:r w:rsidRPr="007E6151">
        <w:rPr>
          <w:b/>
          <w:noProof/>
          <w:color w:val="0070C0"/>
          <w:sz w:val="40"/>
        </w:rPr>
        <w:drawing>
          <wp:anchor distT="0" distB="0" distL="114300" distR="114300" simplePos="0" relativeHeight="251658240" behindDoc="1" locked="0" layoutInCell="1" allowOverlap="1" wp14:anchorId="50A9B061" wp14:editId="18E05FBE">
            <wp:simplePos x="0" y="0"/>
            <wp:positionH relativeFrom="column">
              <wp:posOffset>350520</wp:posOffset>
            </wp:positionH>
            <wp:positionV relativeFrom="paragraph">
              <wp:posOffset>-35560</wp:posOffset>
            </wp:positionV>
            <wp:extent cx="112649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186" y="21308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8666_679262_15277951892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51">
        <w:rPr>
          <w:b/>
          <w:color w:val="0070C0"/>
          <w:sz w:val="40"/>
        </w:rPr>
        <w:t>2021 Youth Tour</w:t>
      </w:r>
    </w:p>
    <w:p w:rsidR="007E6151" w:rsidRPr="007E6151" w:rsidRDefault="007E6151" w:rsidP="007E6151">
      <w:pPr>
        <w:spacing w:after="0"/>
        <w:rPr>
          <w:b/>
          <w:color w:val="0070C0"/>
          <w:sz w:val="40"/>
          <w:u w:val="single"/>
        </w:rPr>
      </w:pPr>
      <w:r w:rsidRPr="007E6151">
        <w:rPr>
          <w:b/>
          <w:color w:val="0070C0"/>
          <w:sz w:val="40"/>
          <w:u w:val="single"/>
        </w:rPr>
        <w:t>Complete Resource Guide</w:t>
      </w:r>
    </w:p>
    <w:p w:rsidR="007E6151" w:rsidRPr="007E6151" w:rsidRDefault="007E6151" w:rsidP="007E6151">
      <w:pPr>
        <w:spacing w:after="0"/>
        <w:rPr>
          <w:b/>
          <w:color w:val="0070C0"/>
          <w:sz w:val="40"/>
        </w:rPr>
      </w:pPr>
      <w:r w:rsidRPr="007E6151">
        <w:rPr>
          <w:b/>
          <w:color w:val="0070C0"/>
          <w:sz w:val="40"/>
        </w:rPr>
        <w:t>June 19 – 26, 2021</w:t>
      </w:r>
    </w:p>
    <w:p w:rsidR="007E6151" w:rsidRDefault="007E6151" w:rsidP="007E6151">
      <w:pPr>
        <w:spacing w:after="0"/>
        <w:rPr>
          <w:b/>
          <w:color w:val="0070C0"/>
          <w:sz w:val="32"/>
        </w:rPr>
      </w:pPr>
      <w:r>
        <w:rPr>
          <w:b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251331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3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15pt" to="49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7E6151" w:rsidRPr="007E6151" w:rsidRDefault="007E6151" w:rsidP="007E6151">
      <w:pPr>
        <w:jc w:val="center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The E</w:t>
      </w:r>
      <w:r w:rsidRPr="007E6151">
        <w:rPr>
          <w:b/>
          <w:color w:val="FF0000"/>
          <w:sz w:val="28"/>
        </w:rPr>
        <w:t xml:space="preserve">xperience of a </w:t>
      </w:r>
      <w:r>
        <w:rPr>
          <w:b/>
          <w:color w:val="FF0000"/>
          <w:sz w:val="28"/>
        </w:rPr>
        <w:t>L</w:t>
      </w:r>
      <w:r w:rsidRPr="007E6151">
        <w:rPr>
          <w:b/>
          <w:color w:val="FF0000"/>
          <w:sz w:val="28"/>
        </w:rPr>
        <w:t>ifetime!</w:t>
      </w:r>
      <w:proofErr w:type="gramEnd"/>
    </w:p>
    <w:p w:rsidR="007E6151" w:rsidRDefault="007E6151" w:rsidP="007E6151">
      <w:pPr>
        <w:pStyle w:val="NoSpacing"/>
      </w:pPr>
      <w:r w:rsidRPr="007E6151">
        <w:t>Youth Tour is more than a trip</w:t>
      </w:r>
      <w:r>
        <w:t xml:space="preserve"> </w:t>
      </w:r>
      <w:r w:rsidRPr="007E6151">
        <w:t xml:space="preserve">to the nation’s capital to sightsee. </w:t>
      </w:r>
      <w:proofErr w:type="gramStart"/>
      <w:r w:rsidRPr="007E6151">
        <w:t>It is a prestigious event in</w:t>
      </w:r>
      <w:r>
        <w:t xml:space="preserve"> </w:t>
      </w:r>
      <w:r w:rsidRPr="007E6151">
        <w:t>which thousands of high school</w:t>
      </w:r>
      <w:r>
        <w:t xml:space="preserve"> </w:t>
      </w:r>
      <w:r w:rsidRPr="007E6151">
        <w:t>juniors and seniors from across</w:t>
      </w:r>
      <w:r>
        <w:t xml:space="preserve"> </w:t>
      </w:r>
      <w:r w:rsidRPr="007E6151">
        <w:t>the nation join in Washington,</w:t>
      </w:r>
      <w:r>
        <w:t xml:space="preserve"> </w:t>
      </w:r>
      <w:r w:rsidRPr="007E6151">
        <w:t>D.C., to gain an understanding</w:t>
      </w:r>
      <w:r>
        <w:t xml:space="preserve"> </w:t>
      </w:r>
      <w:r w:rsidRPr="007E6151">
        <w:t>of our nation’s history and the</w:t>
      </w:r>
      <w:r>
        <w:t xml:space="preserve"> </w:t>
      </w:r>
      <w:r w:rsidRPr="007E6151">
        <w:t>freedoms we enjoy</w:t>
      </w:r>
      <w:r w:rsidR="003F326B">
        <w:t>.</w:t>
      </w:r>
      <w:proofErr w:type="gramEnd"/>
    </w:p>
    <w:p w:rsidR="007E6151" w:rsidRDefault="007E6151" w:rsidP="007E6151">
      <w:pPr>
        <w:pStyle w:val="NoSpacing"/>
      </w:pPr>
    </w:p>
    <w:p w:rsidR="007E6151" w:rsidRDefault="007E6151" w:rsidP="007E6151">
      <w:pPr>
        <w:pStyle w:val="NoSpacing"/>
      </w:pPr>
      <w:r w:rsidRPr="007E6151">
        <w:t>The tour is designed to provide</w:t>
      </w:r>
      <w:r>
        <w:t xml:space="preserve"> </w:t>
      </w:r>
      <w:r w:rsidRPr="007E6151">
        <w:t>an opportunity for outstanding</w:t>
      </w:r>
      <w:r>
        <w:t xml:space="preserve"> </w:t>
      </w:r>
      <w:r w:rsidRPr="007E6151">
        <w:t>rural young people (like you) to</w:t>
      </w:r>
      <w:r>
        <w:t xml:space="preserve"> </w:t>
      </w:r>
      <w:r w:rsidRPr="007E6151">
        <w:t>better understand the value of</w:t>
      </w:r>
      <w:r>
        <w:t xml:space="preserve"> </w:t>
      </w:r>
      <w:r w:rsidRPr="007E6151">
        <w:t>rural electrification. It</w:t>
      </w:r>
      <w:r>
        <w:t xml:space="preserve"> </w:t>
      </w:r>
      <w:r w:rsidRPr="007E6151">
        <w:t>familiarizes you with the historic</w:t>
      </w:r>
      <w:r>
        <w:t xml:space="preserve"> </w:t>
      </w:r>
      <w:r w:rsidRPr="007E6151">
        <w:t xml:space="preserve">and political </w:t>
      </w:r>
      <w:r>
        <w:t>e</w:t>
      </w:r>
      <w:r w:rsidRPr="007E6151">
        <w:t>nvironment of our</w:t>
      </w:r>
      <w:r>
        <w:t xml:space="preserve"> </w:t>
      </w:r>
      <w:r w:rsidRPr="007E6151">
        <w:t>nation’s capital through firsthand looks at monuments,</w:t>
      </w:r>
      <w:r>
        <w:t xml:space="preserve"> </w:t>
      </w:r>
      <w:r w:rsidRPr="007E6151">
        <w:t>historically significant national</w:t>
      </w:r>
      <w:r>
        <w:t xml:space="preserve"> </w:t>
      </w:r>
      <w:r w:rsidRPr="007E6151">
        <w:t>sites, and government buildings. You will also visit with</w:t>
      </w:r>
      <w:r>
        <w:t xml:space="preserve"> </w:t>
      </w:r>
      <w:r w:rsidRPr="007E6151">
        <w:t>elected officials</w:t>
      </w:r>
      <w:r w:rsidR="003F326B">
        <w:t>,</w:t>
      </w:r>
      <w:r w:rsidRPr="007E6151">
        <w:t xml:space="preserve"> giving you a</w:t>
      </w:r>
      <w:r>
        <w:t xml:space="preserve"> </w:t>
      </w:r>
      <w:r w:rsidRPr="007E6151">
        <w:t>better understanding of the</w:t>
      </w:r>
      <w:r>
        <w:t xml:space="preserve"> </w:t>
      </w:r>
      <w:r w:rsidRPr="007E6151">
        <w:t>federal government, the political process, and democracy in</w:t>
      </w:r>
      <w:r>
        <w:t xml:space="preserve"> </w:t>
      </w:r>
      <w:r w:rsidRPr="007E6151">
        <w:t xml:space="preserve">general. </w:t>
      </w:r>
      <w:proofErr w:type="gramStart"/>
      <w:r w:rsidRPr="007E6151">
        <w:t>But</w:t>
      </w:r>
      <w:proofErr w:type="gramEnd"/>
      <w:r w:rsidRPr="007E6151">
        <w:t xml:space="preserve"> perhaps most</w:t>
      </w:r>
      <w:r>
        <w:t xml:space="preserve"> </w:t>
      </w:r>
      <w:r w:rsidRPr="007E6151">
        <w:t>significantly, the tour gives us</w:t>
      </w:r>
      <w:r>
        <w:t xml:space="preserve"> </w:t>
      </w:r>
      <w:r w:rsidRPr="007E6151">
        <w:t>an opportunity to recognize the</w:t>
      </w:r>
      <w:r>
        <w:t xml:space="preserve"> </w:t>
      </w:r>
      <w:r w:rsidRPr="007E6151">
        <w:t>accomplishments of outstanding young people from</w:t>
      </w:r>
      <w:r>
        <w:t xml:space="preserve"> </w:t>
      </w:r>
      <w:r w:rsidRPr="007E6151">
        <w:t>rural communities.</w:t>
      </w:r>
    </w:p>
    <w:p w:rsidR="007E6151" w:rsidRDefault="007E6151" w:rsidP="007E6151">
      <w:pPr>
        <w:pStyle w:val="NoSpacing"/>
      </w:pPr>
    </w:p>
    <w:p w:rsidR="007E6151" w:rsidRDefault="007E6151" w:rsidP="007E6151">
      <w:pPr>
        <w:pStyle w:val="NoSpacing"/>
      </w:pPr>
      <w:r w:rsidRPr="007E6151">
        <w:t xml:space="preserve">We </w:t>
      </w:r>
      <w:proofErr w:type="gramStart"/>
      <w:r w:rsidRPr="007E6151">
        <w:t>believe by investing in</w:t>
      </w:r>
      <w:r>
        <w:t xml:space="preserve"> </w:t>
      </w:r>
      <w:r w:rsidRPr="007E6151">
        <w:t>today’s youth, we are investing</w:t>
      </w:r>
      <w:r>
        <w:t xml:space="preserve"> </w:t>
      </w:r>
      <w:r w:rsidRPr="007E6151">
        <w:t>in our—and your— future</w:t>
      </w:r>
      <w:proofErr w:type="gramEnd"/>
      <w:r w:rsidRPr="007E6151">
        <w:t>. We</w:t>
      </w:r>
      <w:r>
        <w:t xml:space="preserve"> </w:t>
      </w:r>
      <w:r w:rsidRPr="007E6151">
        <w:t>know some of the brightest</w:t>
      </w:r>
      <w:r>
        <w:t xml:space="preserve"> </w:t>
      </w:r>
      <w:r w:rsidRPr="007E6151">
        <w:t>students reside right here in</w:t>
      </w:r>
      <w:r>
        <w:t xml:space="preserve"> </w:t>
      </w:r>
      <w:r w:rsidRPr="007E6151">
        <w:t>Montana, and we want to give</w:t>
      </w:r>
      <w:r>
        <w:t xml:space="preserve"> </w:t>
      </w:r>
      <w:r w:rsidRPr="007E6151">
        <w:t>you an opportunity to</w:t>
      </w:r>
      <w:r>
        <w:t xml:space="preserve"> </w:t>
      </w:r>
      <w:r w:rsidRPr="007E6151">
        <w:t>experience the past, present</w:t>
      </w:r>
      <w:r>
        <w:t xml:space="preserve"> </w:t>
      </w:r>
      <w:r w:rsidRPr="007E6151">
        <w:t>and future of our country. For</w:t>
      </w:r>
      <w:r>
        <w:t xml:space="preserve"> </w:t>
      </w:r>
      <w:r w:rsidRPr="007E6151">
        <w:t>many, it will inspire a future in</w:t>
      </w:r>
      <w:r>
        <w:t xml:space="preserve"> </w:t>
      </w:r>
      <w:r w:rsidRPr="007E6151">
        <w:t xml:space="preserve">government </w:t>
      </w:r>
      <w:r w:rsidR="003F326B">
        <w:t>service or a perhaps a career with cooperatives.</w:t>
      </w:r>
    </w:p>
    <w:p w:rsidR="007E6151" w:rsidRPr="007E6151" w:rsidRDefault="007E6151" w:rsidP="007E6151">
      <w:pPr>
        <w:pStyle w:val="NoSpacing"/>
        <w:jc w:val="center"/>
        <w:rPr>
          <w:b/>
          <w:color w:val="FF0000"/>
          <w:sz w:val="28"/>
        </w:rPr>
      </w:pPr>
    </w:p>
    <w:p w:rsidR="007E6151" w:rsidRDefault="007E6151" w:rsidP="007E6151">
      <w:pPr>
        <w:pStyle w:val="NoSpacing"/>
        <w:spacing w:after="240"/>
        <w:jc w:val="center"/>
        <w:rPr>
          <w:b/>
          <w:color w:val="FF0000"/>
          <w:sz w:val="28"/>
        </w:rPr>
      </w:pPr>
      <w:r w:rsidRPr="007E6151">
        <w:rPr>
          <w:b/>
          <w:color w:val="FF0000"/>
          <w:sz w:val="28"/>
        </w:rPr>
        <w:t>The Specifics</w:t>
      </w:r>
    </w:p>
    <w:p w:rsidR="007E6151" w:rsidRDefault="007E6151" w:rsidP="007E6151">
      <w:pPr>
        <w:pStyle w:val="NoSpacing"/>
      </w:pPr>
      <w:r w:rsidRPr="007E6151">
        <w:t>Each June, Washington, D.C.,</w:t>
      </w:r>
      <w:r>
        <w:t xml:space="preserve"> </w:t>
      </w:r>
      <w:proofErr w:type="gramStart"/>
      <w:r w:rsidRPr="007E6151">
        <w:t>is invaded</w:t>
      </w:r>
      <w:proofErr w:type="gramEnd"/>
      <w:r w:rsidRPr="007E6151">
        <w:t xml:space="preserve"> by the youth of</w:t>
      </w:r>
      <w:r>
        <w:t xml:space="preserve"> </w:t>
      </w:r>
      <w:r w:rsidRPr="007E6151">
        <w:t>America for the annual Youth</w:t>
      </w:r>
      <w:r>
        <w:t xml:space="preserve"> </w:t>
      </w:r>
      <w:r w:rsidRPr="007E6151">
        <w:t xml:space="preserve">Tour. With </w:t>
      </w:r>
      <w:r w:rsidR="003F326B">
        <w:t>much</w:t>
      </w:r>
      <w:r w:rsidRPr="007E6151">
        <w:t xml:space="preserve"> to </w:t>
      </w:r>
      <w:proofErr w:type="gramStart"/>
      <w:r w:rsidRPr="007E6151">
        <w:t>be seen</w:t>
      </w:r>
      <w:proofErr w:type="gramEnd"/>
      <w:r w:rsidRPr="007E6151">
        <w:t>, no</w:t>
      </w:r>
      <w:r>
        <w:t xml:space="preserve"> </w:t>
      </w:r>
      <w:r w:rsidRPr="007E6151">
        <w:t>time can be wasted.</w:t>
      </w:r>
      <w:r>
        <w:t xml:space="preserve"> </w:t>
      </w:r>
      <w:r w:rsidRPr="007E6151">
        <w:t>Friday afternoon you and your</w:t>
      </w:r>
      <w:r>
        <w:t xml:space="preserve"> </w:t>
      </w:r>
      <w:r w:rsidRPr="007E6151">
        <w:t>parents meet the director and</w:t>
      </w:r>
      <w:r>
        <w:t xml:space="preserve"> </w:t>
      </w:r>
      <w:r w:rsidRPr="007E6151">
        <w:t xml:space="preserve">chaperones where any questions or concerns </w:t>
      </w:r>
      <w:proofErr w:type="gramStart"/>
      <w:r w:rsidRPr="007E6151">
        <w:t>are answered</w:t>
      </w:r>
      <w:proofErr w:type="gramEnd"/>
      <w:r w:rsidRPr="007E6151">
        <w:t>. Later, both you and</w:t>
      </w:r>
      <w:r>
        <w:t xml:space="preserve"> </w:t>
      </w:r>
      <w:r w:rsidRPr="007E6151">
        <w:t xml:space="preserve">your parents </w:t>
      </w:r>
      <w:proofErr w:type="gramStart"/>
      <w:r w:rsidRPr="007E6151">
        <w:t>are treated</w:t>
      </w:r>
      <w:proofErr w:type="gramEnd"/>
      <w:r w:rsidRPr="007E6151">
        <w:t xml:space="preserve"> to a</w:t>
      </w:r>
      <w:r>
        <w:t xml:space="preserve"> </w:t>
      </w:r>
      <w:r w:rsidRPr="007E6151">
        <w:t>“Get Acquainted Dinner.”</w:t>
      </w:r>
      <w:r>
        <w:t xml:space="preserve"> </w:t>
      </w:r>
      <w:r w:rsidRPr="007E6151">
        <w:t xml:space="preserve">After a night of </w:t>
      </w:r>
      <w:proofErr w:type="gramStart"/>
      <w:r w:rsidRPr="007E6151">
        <w:t>getting</w:t>
      </w:r>
      <w:proofErr w:type="gramEnd"/>
      <w:r>
        <w:t xml:space="preserve"> </w:t>
      </w:r>
      <w:r w:rsidRPr="007E6151">
        <w:t>acquainted with the 25+ Youth</w:t>
      </w:r>
      <w:r>
        <w:t xml:space="preserve"> </w:t>
      </w:r>
      <w:r w:rsidRPr="007E6151">
        <w:t>Tour winners from across the</w:t>
      </w:r>
      <w:r>
        <w:t xml:space="preserve"> </w:t>
      </w:r>
      <w:r w:rsidRPr="007E6151">
        <w:t>state, be ready to start the</w:t>
      </w:r>
      <w:r>
        <w:t xml:space="preserve"> </w:t>
      </w:r>
      <w:r w:rsidRPr="007E6151">
        <w:t>following morning as you board</w:t>
      </w:r>
      <w:r>
        <w:t xml:space="preserve"> </w:t>
      </w:r>
      <w:r w:rsidRPr="007E6151">
        <w:t>the plane at Great Falls</w:t>
      </w:r>
      <w:r>
        <w:t xml:space="preserve"> </w:t>
      </w:r>
      <w:r w:rsidRPr="007E6151">
        <w:t>International Airport. In</w:t>
      </w:r>
      <w:r>
        <w:t xml:space="preserve"> </w:t>
      </w:r>
      <w:r w:rsidRPr="007E6151">
        <w:t>Minneapolis, we will meet with</w:t>
      </w:r>
      <w:r>
        <w:t xml:space="preserve"> </w:t>
      </w:r>
      <w:r w:rsidRPr="007E6151">
        <w:t>the North Dakota Youth Tour</w:t>
      </w:r>
      <w:r>
        <w:t xml:space="preserve"> </w:t>
      </w:r>
      <w:r w:rsidRPr="007E6151">
        <w:t>winners and chaperones</w:t>
      </w:r>
      <w:r>
        <w:t>. F</w:t>
      </w:r>
      <w:r w:rsidRPr="007E6151">
        <w:t>rom</w:t>
      </w:r>
      <w:r>
        <w:t xml:space="preserve"> </w:t>
      </w:r>
      <w:r w:rsidRPr="007E6151">
        <w:t>there we will continue our</w:t>
      </w:r>
      <w:r>
        <w:t xml:space="preserve"> </w:t>
      </w:r>
      <w:r w:rsidRPr="007E6151">
        <w:t>journey together to Washington, D.C.</w:t>
      </w:r>
    </w:p>
    <w:p w:rsidR="007E6151" w:rsidRDefault="007E6151" w:rsidP="007E6151">
      <w:pPr>
        <w:pStyle w:val="NoSpacing"/>
      </w:pPr>
      <w:r w:rsidRPr="007E6151">
        <w:br/>
        <w:t>Upon arrival in D.C., and after</w:t>
      </w:r>
      <w:r>
        <w:t xml:space="preserve"> </w:t>
      </w:r>
      <w:r w:rsidRPr="007E6151">
        <w:t>checking into the hotel, we will</w:t>
      </w:r>
      <w:r>
        <w:t xml:space="preserve"> </w:t>
      </w:r>
      <w:r w:rsidRPr="007E6151">
        <w:t>have dinner and tour some</w:t>
      </w:r>
      <w:r>
        <w:t xml:space="preserve"> </w:t>
      </w:r>
      <w:r w:rsidRPr="007E6151">
        <w:t>memorials and monuments.</w:t>
      </w:r>
      <w:r>
        <w:t xml:space="preserve"> </w:t>
      </w:r>
      <w:r w:rsidRPr="007E6151">
        <w:t>Each day for the next five days</w:t>
      </w:r>
      <w:r>
        <w:t xml:space="preserve"> </w:t>
      </w:r>
      <w:r w:rsidRPr="007E6151">
        <w:t>you are chauffeured around the</w:t>
      </w:r>
      <w:r>
        <w:t xml:space="preserve"> </w:t>
      </w:r>
      <w:r w:rsidRPr="007E6151">
        <w:t>nation’s capital touring and</w:t>
      </w:r>
      <w:r w:rsidR="003F326B">
        <w:t xml:space="preserve"> </w:t>
      </w:r>
      <w:r w:rsidRPr="007E6151">
        <w:t>visiting historical landmarks</w:t>
      </w:r>
      <w:r>
        <w:t xml:space="preserve"> </w:t>
      </w:r>
      <w:r w:rsidRPr="007E6151">
        <w:t>while making new friends and</w:t>
      </w:r>
      <w:r>
        <w:t xml:space="preserve"> </w:t>
      </w:r>
      <w:r w:rsidRPr="007E6151">
        <w:t xml:space="preserve">having a blast! </w:t>
      </w:r>
      <w:r w:rsidRPr="007E6151">
        <w:br/>
      </w:r>
    </w:p>
    <w:p w:rsidR="007E6151" w:rsidRDefault="007E6151" w:rsidP="007E6151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And it’s free</w:t>
      </w:r>
      <w:proofErr w:type="gramStart"/>
      <w:r>
        <w:rPr>
          <w:b/>
          <w:color w:val="FF0000"/>
          <w:sz w:val="28"/>
        </w:rPr>
        <w:t>!!</w:t>
      </w:r>
      <w:proofErr w:type="gramEnd"/>
    </w:p>
    <w:p w:rsidR="007E6151" w:rsidRDefault="007E6151" w:rsidP="007E6151">
      <w:pPr>
        <w:pStyle w:val="NoSpacing"/>
      </w:pPr>
      <w:r w:rsidRPr="007E6151">
        <w:t>Possibly the best reason to compete for</w:t>
      </w:r>
      <w:r>
        <w:t xml:space="preserve"> </w:t>
      </w:r>
      <w:r w:rsidRPr="007E6151">
        <w:t>a spot on the Youth Tour</w:t>
      </w:r>
      <w:r w:rsidR="003F326B">
        <w:t xml:space="preserve"> is that it’s</w:t>
      </w:r>
      <w:r w:rsidRPr="007E6151">
        <w:t xml:space="preserve"> 100</w:t>
      </w:r>
      <w:r>
        <w:t xml:space="preserve"> </w:t>
      </w:r>
      <w:r w:rsidRPr="007E6151">
        <w:t>percent paid for by your local rural</w:t>
      </w:r>
      <w:r>
        <w:t xml:space="preserve"> </w:t>
      </w:r>
      <w:r w:rsidRPr="007E6151">
        <w:t>electric cooperative! The co-op pays for</w:t>
      </w:r>
      <w:r>
        <w:t xml:space="preserve"> </w:t>
      </w:r>
      <w:r w:rsidRPr="007E6151">
        <w:t>the flight, hotel accommodations, charter</w:t>
      </w:r>
      <w:r>
        <w:t xml:space="preserve"> </w:t>
      </w:r>
      <w:r w:rsidRPr="007E6151">
        <w:t xml:space="preserve">bus, tours and </w:t>
      </w:r>
      <w:r>
        <w:t>f</w:t>
      </w:r>
      <w:r w:rsidRPr="007E6151">
        <w:t>ood (including most</w:t>
      </w:r>
      <w:r>
        <w:t xml:space="preserve"> </w:t>
      </w:r>
      <w:r w:rsidRPr="007E6151">
        <w:t>snacks). The only money you need is for</w:t>
      </w:r>
      <w:r>
        <w:t xml:space="preserve"> </w:t>
      </w:r>
      <w:r w:rsidRPr="007E6151">
        <w:t>souvenirs and extra snacks.</w:t>
      </w:r>
      <w:r>
        <w:t xml:space="preserve"> </w:t>
      </w:r>
      <w:r w:rsidRPr="007E6151">
        <w:t>T-shirts are provided for each day of the</w:t>
      </w:r>
      <w:r>
        <w:t xml:space="preserve"> </w:t>
      </w:r>
      <w:r w:rsidRPr="007E6151">
        <w:t xml:space="preserve">trip and are </w:t>
      </w:r>
      <w:proofErr w:type="spellStart"/>
      <w:r w:rsidRPr="007E6151">
        <w:t>your</w:t>
      </w:r>
      <w:r w:rsidR="003F326B">
        <w:t>’</w:t>
      </w:r>
      <w:r w:rsidRPr="007E6151">
        <w:t>s</w:t>
      </w:r>
      <w:proofErr w:type="spellEnd"/>
      <w:r w:rsidRPr="007E6151">
        <w:t xml:space="preserve"> to keep afterward. All</w:t>
      </w:r>
      <w:r>
        <w:t xml:space="preserve"> </w:t>
      </w:r>
      <w:r w:rsidRPr="007E6151">
        <w:t>you have to pack is pants/shorts, shoes,</w:t>
      </w:r>
      <w:r>
        <w:t xml:space="preserve"> </w:t>
      </w:r>
      <w:r w:rsidRPr="007E6151">
        <w:t>personal items and excitement!</w:t>
      </w:r>
    </w:p>
    <w:p w:rsidR="007E6151" w:rsidRDefault="007E6151" w:rsidP="007E6151">
      <w:pPr>
        <w:pStyle w:val="NoSpacing"/>
      </w:pPr>
    </w:p>
    <w:p w:rsidR="007E6151" w:rsidRDefault="00217943" w:rsidP="007E6151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Glenn English Leadership Scholarship</w:t>
      </w:r>
    </w:p>
    <w:p w:rsidR="00217943" w:rsidRDefault="003F326B" w:rsidP="007E6151">
      <w:pPr>
        <w:pStyle w:val="NoSpacing"/>
      </w:pPr>
      <w:r w:rsidRPr="00217943">
        <w:t>As an alumnus</w:t>
      </w:r>
      <w:r w:rsidR="00217943" w:rsidRPr="00217943">
        <w:t xml:space="preserve"> of the Youth </w:t>
      </w:r>
      <w:r w:rsidRPr="00217943">
        <w:t>Tour,</w:t>
      </w:r>
      <w:r w:rsidR="00217943" w:rsidRPr="00217943">
        <w:t xml:space="preserve"> you will also be eligible for the</w:t>
      </w:r>
      <w:r w:rsidR="00217943">
        <w:t xml:space="preserve"> </w:t>
      </w:r>
      <w:r w:rsidR="00217943" w:rsidRPr="00217943">
        <w:t>Glenn English Leadership Scholarship. Each year, one</w:t>
      </w:r>
      <w:r w:rsidR="00217943">
        <w:t xml:space="preserve"> </w:t>
      </w:r>
      <w:r w:rsidR="00217943" w:rsidRPr="00217943">
        <w:t>$10,000 (distributed in two $5,000 installments) and four $1,000</w:t>
      </w:r>
      <w:r w:rsidR="00217943">
        <w:t xml:space="preserve"> scholar</w:t>
      </w:r>
      <w:r w:rsidR="00217943" w:rsidRPr="00217943">
        <w:t xml:space="preserve">ships </w:t>
      </w:r>
      <w:proofErr w:type="gramStart"/>
      <w:r w:rsidR="00217943" w:rsidRPr="00217943">
        <w:t>will be awarded</w:t>
      </w:r>
      <w:proofErr w:type="gramEnd"/>
      <w:r w:rsidR="00217943" w:rsidRPr="00217943">
        <w:t xml:space="preserve"> to students working on their first</w:t>
      </w:r>
      <w:r w:rsidR="00217943">
        <w:t xml:space="preserve"> </w:t>
      </w:r>
      <w:r w:rsidR="00217943" w:rsidRPr="00217943">
        <w:t xml:space="preserve">under-graduate degree program. </w:t>
      </w:r>
      <w:r>
        <w:t>These are</w:t>
      </w:r>
      <w:r w:rsidR="00217943" w:rsidRPr="00217943">
        <w:t xml:space="preserve"> only available to those</w:t>
      </w:r>
      <w:r w:rsidR="00217943">
        <w:t xml:space="preserve"> </w:t>
      </w:r>
      <w:r w:rsidR="00217943" w:rsidRPr="00217943">
        <w:t>who have be</w:t>
      </w:r>
      <w:r w:rsidR="00217943">
        <w:t>en on the Youth Tour to D.C.</w:t>
      </w:r>
    </w:p>
    <w:p w:rsidR="007E6151" w:rsidRDefault="00217943" w:rsidP="007E6151">
      <w:pPr>
        <w:pStyle w:val="NoSpacing"/>
        <w:rPr>
          <w:color w:val="0070C0"/>
          <w:u w:val="single"/>
        </w:rPr>
      </w:pPr>
      <w:r w:rsidRPr="00217943">
        <w:br/>
        <w:t xml:space="preserve">To learn more about this scholarship go </w:t>
      </w:r>
      <w:proofErr w:type="gramStart"/>
      <w:r w:rsidRPr="00217943">
        <w:t>to:</w:t>
      </w:r>
      <w:proofErr w:type="gramEnd"/>
      <w:r w:rsidRPr="00217943">
        <w:t xml:space="preserve"> </w:t>
      </w:r>
      <w:hyperlink r:id="rId10" w:history="1">
        <w:r w:rsidRPr="005D4D07">
          <w:rPr>
            <w:rStyle w:val="Hyperlink"/>
          </w:rPr>
          <w:t>https://www.electric.coop/our-organization/youth-programs/scholarships/</w:t>
        </w:r>
      </w:hyperlink>
    </w:p>
    <w:p w:rsidR="004A1D2F" w:rsidRDefault="004A1D2F" w:rsidP="004A1D2F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Mission</w:t>
      </w:r>
    </w:p>
    <w:p w:rsidR="004A1D2F" w:rsidRDefault="004A1D2F" w:rsidP="004A1D2F">
      <w:pPr>
        <w:pStyle w:val="NoSpacing"/>
        <w:numPr>
          <w:ilvl w:val="0"/>
          <w:numId w:val="1"/>
        </w:numPr>
      </w:pPr>
      <w:r w:rsidRPr="004A1D2F">
        <w:t>Reward students for academic</w:t>
      </w:r>
      <w:r>
        <w:t xml:space="preserve"> </w:t>
      </w:r>
      <w:r w:rsidRPr="004A1D2F">
        <w:t>achievement and community</w:t>
      </w:r>
      <w:r>
        <w:t xml:space="preserve"> </w:t>
      </w:r>
      <w:r w:rsidRPr="004A1D2F">
        <w:t>leadership</w:t>
      </w:r>
    </w:p>
    <w:p w:rsidR="004A1D2F" w:rsidRDefault="004A1D2F" w:rsidP="004A1D2F">
      <w:pPr>
        <w:pStyle w:val="NoSpacing"/>
        <w:numPr>
          <w:ilvl w:val="0"/>
          <w:numId w:val="1"/>
        </w:numPr>
      </w:pPr>
      <w:r w:rsidRPr="004A1D2F">
        <w:t>Educate students about the</w:t>
      </w:r>
      <w:r>
        <w:t xml:space="preserve"> </w:t>
      </w:r>
      <w:r w:rsidRPr="004A1D2F">
        <w:t>role of electric cooperatives in</w:t>
      </w:r>
      <w:r>
        <w:t xml:space="preserve"> </w:t>
      </w:r>
      <w:r w:rsidRPr="004A1D2F">
        <w:t>the national economy</w:t>
      </w:r>
    </w:p>
    <w:p w:rsidR="004A1D2F" w:rsidRDefault="004A1D2F" w:rsidP="004A1D2F">
      <w:pPr>
        <w:pStyle w:val="NoSpacing"/>
        <w:numPr>
          <w:ilvl w:val="0"/>
          <w:numId w:val="1"/>
        </w:numPr>
      </w:pPr>
      <w:r w:rsidRPr="004A1D2F">
        <w:t>Foster students’ appreciation</w:t>
      </w:r>
      <w:r>
        <w:t xml:space="preserve"> </w:t>
      </w:r>
      <w:r w:rsidRPr="004A1D2F">
        <w:t>for the democratic form of</w:t>
      </w:r>
      <w:r>
        <w:t xml:space="preserve"> </w:t>
      </w:r>
      <w:r w:rsidRPr="004A1D2F">
        <w:t>government</w:t>
      </w:r>
    </w:p>
    <w:p w:rsidR="004A1D2F" w:rsidRDefault="004A1D2F" w:rsidP="004A1D2F">
      <w:pPr>
        <w:pStyle w:val="NoSpacing"/>
        <w:numPr>
          <w:ilvl w:val="0"/>
          <w:numId w:val="1"/>
        </w:numPr>
      </w:pPr>
      <w:r w:rsidRPr="004A1D2F">
        <w:t>Expose students to the sights</w:t>
      </w:r>
      <w:r>
        <w:t xml:space="preserve"> </w:t>
      </w:r>
      <w:r w:rsidRPr="004A1D2F">
        <w:t>and sounds of our nation’s</w:t>
      </w:r>
      <w:r>
        <w:t xml:space="preserve"> </w:t>
      </w:r>
      <w:r w:rsidRPr="004A1D2F">
        <w:t>heritage</w:t>
      </w:r>
    </w:p>
    <w:p w:rsidR="004A1D2F" w:rsidRDefault="004A1D2F" w:rsidP="004A1D2F">
      <w:pPr>
        <w:pStyle w:val="NoSpacing"/>
        <w:numPr>
          <w:ilvl w:val="0"/>
          <w:numId w:val="1"/>
        </w:numPr>
      </w:pPr>
      <w:r w:rsidRPr="004A1D2F">
        <w:t>Build students’ leadership skills</w:t>
      </w:r>
      <w:r>
        <w:t xml:space="preserve"> </w:t>
      </w:r>
      <w:r w:rsidRPr="004A1D2F">
        <w:t>so that they may make a</w:t>
      </w:r>
      <w:r>
        <w:t xml:space="preserve"> </w:t>
      </w:r>
      <w:r w:rsidRPr="004A1D2F">
        <w:t>difference in their communities</w:t>
      </w:r>
      <w:r w:rsidRPr="004A1D2F">
        <w:br/>
      </w:r>
    </w:p>
    <w:p w:rsidR="004A1D2F" w:rsidRDefault="004A1D2F" w:rsidP="004A1D2F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History of Youth Tour</w:t>
      </w:r>
    </w:p>
    <w:p w:rsidR="004A1D2F" w:rsidRDefault="004A1D2F" w:rsidP="004A1D2F">
      <w:pPr>
        <w:pStyle w:val="NoSpacing"/>
        <w:spacing w:after="240"/>
      </w:pPr>
      <w:r w:rsidRPr="004A1D2F">
        <w:t>Since the late 1950s, more than</w:t>
      </w:r>
      <w:r>
        <w:t xml:space="preserve"> </w:t>
      </w:r>
      <w:r w:rsidRPr="004A1D2F">
        <w:t>50,000 high school students</w:t>
      </w:r>
      <w:r>
        <w:t xml:space="preserve"> </w:t>
      </w:r>
      <w:r w:rsidRPr="004A1D2F">
        <w:t>have walked away from the Youth</w:t>
      </w:r>
      <w:r>
        <w:t xml:space="preserve"> </w:t>
      </w:r>
      <w:r w:rsidRPr="004A1D2F">
        <w:t>Tour experience as better leaders</w:t>
      </w:r>
      <w:r>
        <w:t xml:space="preserve"> </w:t>
      </w:r>
      <w:r w:rsidRPr="004A1D2F">
        <w:t>equipped with the confidence to</w:t>
      </w:r>
      <w:r>
        <w:t xml:space="preserve"> </w:t>
      </w:r>
      <w:r w:rsidRPr="004A1D2F">
        <w:t>make a difference and inspired</w:t>
      </w:r>
      <w:r>
        <w:t xml:space="preserve"> </w:t>
      </w:r>
      <w:r w:rsidRPr="004A1D2F">
        <w:t>to better communities. Montana’s</w:t>
      </w:r>
      <w:r w:rsidRPr="004A1D2F">
        <w:br/>
        <w:t>local rural electric cooperatives</w:t>
      </w:r>
      <w:r>
        <w:t xml:space="preserve"> </w:t>
      </w:r>
      <w:r w:rsidRPr="004A1D2F">
        <w:t>have been sending youths to</w:t>
      </w:r>
      <w:r>
        <w:t xml:space="preserve"> </w:t>
      </w:r>
      <w:r w:rsidRPr="004A1D2F">
        <w:t>Washington, D.C., for more than</w:t>
      </w:r>
      <w:r>
        <w:t xml:space="preserve"> </w:t>
      </w:r>
      <w:r w:rsidRPr="004A1D2F">
        <w:t>20 years.</w:t>
      </w:r>
    </w:p>
    <w:p w:rsidR="004A1D2F" w:rsidRDefault="004A1D2F" w:rsidP="004A1D2F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What is a Cooperative?</w:t>
      </w:r>
    </w:p>
    <w:p w:rsidR="004A1D2F" w:rsidRDefault="004A1D2F" w:rsidP="004A1D2F">
      <w:pPr>
        <w:pStyle w:val="NoSpacing"/>
      </w:pPr>
      <w:r w:rsidRPr="004A1D2F">
        <w:t>A cooperative is a private, nonprofit corporation owned by its</w:t>
      </w:r>
      <w:r>
        <w:t xml:space="preserve"> </w:t>
      </w:r>
      <w:r w:rsidRPr="004A1D2F">
        <w:t>consumer-members. Each</w:t>
      </w:r>
      <w:r>
        <w:t xml:space="preserve"> </w:t>
      </w:r>
      <w:r w:rsidRPr="004A1D2F">
        <w:t>consumer of the cooperative is a</w:t>
      </w:r>
      <w:r>
        <w:t xml:space="preserve"> </w:t>
      </w:r>
      <w:r w:rsidRPr="004A1D2F">
        <w:t>member with one vote in the</w:t>
      </w:r>
      <w:r>
        <w:t xml:space="preserve"> </w:t>
      </w:r>
      <w:r w:rsidRPr="004A1D2F">
        <w:t>affairs of the cooperative.</w:t>
      </w:r>
      <w:r>
        <w:t xml:space="preserve"> </w:t>
      </w:r>
      <w:r w:rsidRPr="004A1D2F">
        <w:t>Bylaws adopted by members set</w:t>
      </w:r>
      <w:r>
        <w:t xml:space="preserve"> </w:t>
      </w:r>
      <w:r w:rsidRPr="004A1D2F">
        <w:t>forth their rights and</w:t>
      </w:r>
      <w:r>
        <w:t xml:space="preserve"> </w:t>
      </w:r>
      <w:r w:rsidRPr="004A1D2F">
        <w:t>responsibilities, and the</w:t>
      </w:r>
      <w:r>
        <w:t xml:space="preserve"> </w:t>
      </w:r>
      <w:proofErr w:type="gramStart"/>
      <w:r w:rsidRPr="004A1D2F">
        <w:t>guidelines which</w:t>
      </w:r>
      <w:proofErr w:type="gramEnd"/>
      <w:r w:rsidRPr="004A1D2F">
        <w:t xml:space="preserve"> assure the</w:t>
      </w:r>
      <w:r>
        <w:t xml:space="preserve"> </w:t>
      </w:r>
      <w:r w:rsidRPr="004A1D2F">
        <w:t>democratic organization.</w:t>
      </w:r>
      <w:r w:rsidRPr="004A1D2F">
        <w:br/>
      </w:r>
    </w:p>
    <w:p w:rsidR="004A1D2F" w:rsidRDefault="004A1D2F" w:rsidP="004A1D2F">
      <w:pPr>
        <w:pStyle w:val="NoSpacing"/>
      </w:pPr>
      <w:r w:rsidRPr="004A1D2F">
        <w:t>Members elect the directors of</w:t>
      </w:r>
      <w:r>
        <w:t xml:space="preserve"> </w:t>
      </w:r>
      <w:r w:rsidRPr="004A1D2F">
        <w:t>the cooperative, and an annual</w:t>
      </w:r>
      <w:r>
        <w:t xml:space="preserve"> </w:t>
      </w:r>
      <w:r w:rsidRPr="004A1D2F">
        <w:t xml:space="preserve">meeting </w:t>
      </w:r>
      <w:proofErr w:type="gramStart"/>
      <w:r w:rsidRPr="004A1D2F">
        <w:t>is held</w:t>
      </w:r>
      <w:proofErr w:type="gramEnd"/>
      <w:r w:rsidRPr="004A1D2F">
        <w:t xml:space="preserve"> to conduct the</w:t>
      </w:r>
      <w:r>
        <w:t xml:space="preserve"> </w:t>
      </w:r>
      <w:r w:rsidRPr="004A1D2F">
        <w:t>business of the co-op. The</w:t>
      </w:r>
      <w:r w:rsidRPr="004A1D2F">
        <w:br/>
        <w:t>directors employ a professional</w:t>
      </w:r>
      <w:r>
        <w:t xml:space="preserve"> </w:t>
      </w:r>
      <w:r w:rsidRPr="004A1D2F">
        <w:t>manager for the electric</w:t>
      </w:r>
      <w:r>
        <w:t xml:space="preserve"> </w:t>
      </w:r>
      <w:r w:rsidRPr="004A1D2F">
        <w:t xml:space="preserve">cooperative, and </w:t>
      </w:r>
      <w:r w:rsidR="003F326B">
        <w:t>who oversees highly skilled, trained and professional employees.</w:t>
      </w:r>
    </w:p>
    <w:p w:rsidR="004A1D2F" w:rsidRPr="004A1D2F" w:rsidRDefault="004A1D2F" w:rsidP="004A1D2F">
      <w:pPr>
        <w:pStyle w:val="NoSpacing"/>
        <w:spacing w:after="240"/>
      </w:pPr>
      <w:r w:rsidRPr="004A1D2F">
        <w:br/>
      </w:r>
      <w:r w:rsidR="003F326B">
        <w:t>Electric r</w:t>
      </w:r>
      <w:r w:rsidRPr="004A1D2F">
        <w:t xml:space="preserve">ates </w:t>
      </w:r>
      <w:proofErr w:type="gramStart"/>
      <w:r w:rsidRPr="004A1D2F">
        <w:t>are established</w:t>
      </w:r>
      <w:proofErr w:type="gramEnd"/>
      <w:r w:rsidRPr="004A1D2F">
        <w:t xml:space="preserve"> by the</w:t>
      </w:r>
      <w:r>
        <w:t xml:space="preserve"> </w:t>
      </w:r>
      <w:r w:rsidRPr="004A1D2F">
        <w:t>local cooperative board of</w:t>
      </w:r>
      <w:r>
        <w:t xml:space="preserve"> </w:t>
      </w:r>
      <w:r w:rsidRPr="004A1D2F">
        <w:t>directors, based upon what it</w:t>
      </w:r>
      <w:r>
        <w:t xml:space="preserve"> </w:t>
      </w:r>
      <w:r w:rsidRPr="004A1D2F">
        <w:t>actually costs to provide</w:t>
      </w:r>
      <w:r>
        <w:t xml:space="preserve"> </w:t>
      </w:r>
      <w:r w:rsidR="003F326B">
        <w:t xml:space="preserve">safe, </w:t>
      </w:r>
      <w:r w:rsidRPr="004A1D2F">
        <w:t>dependable service and</w:t>
      </w:r>
      <w:r>
        <w:t xml:space="preserve"> </w:t>
      </w:r>
      <w:r w:rsidRPr="004A1D2F">
        <w:t>to meet payment schedules on</w:t>
      </w:r>
      <w:r>
        <w:t xml:space="preserve"> </w:t>
      </w:r>
      <w:r w:rsidRPr="004A1D2F">
        <w:t xml:space="preserve">loans. Rates </w:t>
      </w:r>
      <w:proofErr w:type="gramStart"/>
      <w:r w:rsidRPr="004A1D2F">
        <w:t>are designed</w:t>
      </w:r>
      <w:proofErr w:type="gramEnd"/>
      <w:r w:rsidRPr="004A1D2F">
        <w:t xml:space="preserve"> so</w:t>
      </w:r>
      <w:r>
        <w:t xml:space="preserve"> </w:t>
      </w:r>
      <w:r w:rsidRPr="004A1D2F">
        <w:t>that revenues exceed</w:t>
      </w:r>
      <w:r w:rsidRPr="004A1D2F">
        <w:br/>
        <w:t xml:space="preserve">expenses. This “margin” </w:t>
      </w:r>
      <w:proofErr w:type="gramStart"/>
      <w:r w:rsidRPr="004A1D2F">
        <w:t>is</w:t>
      </w:r>
      <w:r>
        <w:t xml:space="preserve"> </w:t>
      </w:r>
      <w:r w:rsidRPr="004A1D2F">
        <w:t>allocated</w:t>
      </w:r>
      <w:proofErr w:type="gramEnd"/>
      <w:r w:rsidRPr="004A1D2F">
        <w:t xml:space="preserve"> back to the members</w:t>
      </w:r>
      <w:r>
        <w:t xml:space="preserve"> </w:t>
      </w:r>
      <w:r w:rsidRPr="004A1D2F">
        <w:t>of the cooperative in the form</w:t>
      </w:r>
      <w:r>
        <w:t xml:space="preserve"> </w:t>
      </w:r>
      <w:r w:rsidRPr="004A1D2F">
        <w:t>of capital credits. Members</w:t>
      </w:r>
      <w:r w:rsidRPr="004A1D2F">
        <w:br/>
        <w:t>receive money back based on</w:t>
      </w:r>
      <w:r>
        <w:t xml:space="preserve"> </w:t>
      </w:r>
      <w:r w:rsidRPr="004A1D2F">
        <w:t>the amount of electricity they</w:t>
      </w:r>
      <w:r>
        <w:t xml:space="preserve"> </w:t>
      </w:r>
      <w:r w:rsidRPr="004A1D2F">
        <w:t>have used during the</w:t>
      </w:r>
      <w:r>
        <w:t xml:space="preserve"> </w:t>
      </w:r>
      <w:r w:rsidRPr="004A1D2F">
        <w:t>allocation period. This return</w:t>
      </w:r>
      <w:r>
        <w:t xml:space="preserve"> </w:t>
      </w:r>
      <w:r w:rsidRPr="004A1D2F">
        <w:t>of capital maintains the nonprofit status of the</w:t>
      </w:r>
      <w:r>
        <w:t xml:space="preserve"> </w:t>
      </w:r>
      <w:r w:rsidRPr="004A1D2F">
        <w:t>cooperative.</w:t>
      </w:r>
    </w:p>
    <w:p w:rsidR="004A1D2F" w:rsidRDefault="004A1D2F" w:rsidP="004A1D2F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How </w:t>
      </w:r>
      <w:proofErr w:type="gramStart"/>
      <w:r>
        <w:rPr>
          <w:b/>
          <w:color w:val="FF0000"/>
          <w:sz w:val="28"/>
        </w:rPr>
        <w:t>are</w:t>
      </w:r>
      <w:proofErr w:type="gramEnd"/>
      <w:r>
        <w:rPr>
          <w:b/>
          <w:color w:val="FF0000"/>
          <w:sz w:val="28"/>
        </w:rPr>
        <w:t xml:space="preserve"> Cooperatives Different?</w:t>
      </w:r>
    </w:p>
    <w:p w:rsidR="004A1D2F" w:rsidRPr="004A1D2F" w:rsidRDefault="004A1D2F" w:rsidP="004A1D2F">
      <w:pPr>
        <w:pStyle w:val="NoSpacing"/>
        <w:spacing w:after="240"/>
      </w:pPr>
      <w:r w:rsidRPr="004A1D2F">
        <w:t xml:space="preserve">For each individual </w:t>
      </w:r>
      <w:proofErr w:type="gramStart"/>
      <w:r w:rsidRPr="004A1D2F">
        <w:t>need</w:t>
      </w:r>
      <w:proofErr w:type="gramEnd"/>
      <w:r w:rsidRPr="004A1D2F">
        <w:t xml:space="preserve"> there is</w:t>
      </w:r>
      <w:r>
        <w:t xml:space="preserve"> </w:t>
      </w:r>
      <w:r w:rsidRPr="004A1D2F">
        <w:t>an interlocking service of many</w:t>
      </w:r>
      <w:r>
        <w:t xml:space="preserve"> </w:t>
      </w:r>
      <w:r w:rsidRPr="004A1D2F">
        <w:t xml:space="preserve">conducting the business. The </w:t>
      </w:r>
      <w:proofErr w:type="gramStart"/>
      <w:r w:rsidRPr="004A1D2F">
        <w:t>end</w:t>
      </w:r>
      <w:r>
        <w:t xml:space="preserve"> </w:t>
      </w:r>
      <w:r w:rsidRPr="004A1D2F">
        <w:t>result</w:t>
      </w:r>
      <w:proofErr w:type="gramEnd"/>
      <w:r w:rsidRPr="004A1D2F">
        <w:t>, quality and price of goods</w:t>
      </w:r>
      <w:r>
        <w:t xml:space="preserve"> </w:t>
      </w:r>
      <w:r w:rsidRPr="004A1D2F">
        <w:t>and services in communities is</w:t>
      </w:r>
      <w:r>
        <w:t xml:space="preserve"> </w:t>
      </w:r>
      <w:r w:rsidRPr="004A1D2F">
        <w:t>the measure of success. Each</w:t>
      </w:r>
      <w:r>
        <w:t xml:space="preserve"> </w:t>
      </w:r>
      <w:proofErr w:type="gramStart"/>
      <w:r w:rsidRPr="004A1D2F">
        <w:t>end product</w:t>
      </w:r>
      <w:proofErr w:type="gramEnd"/>
      <w:r w:rsidRPr="004A1D2F">
        <w:t xml:space="preserve"> or service is in</w:t>
      </w:r>
      <w:r>
        <w:t xml:space="preserve"> </w:t>
      </w:r>
      <w:r w:rsidRPr="004A1D2F">
        <w:t>competition with other similar</w:t>
      </w:r>
      <w:r>
        <w:t xml:space="preserve"> </w:t>
      </w:r>
      <w:r w:rsidRPr="004A1D2F">
        <w:t>products and services. The</w:t>
      </w:r>
      <w:r>
        <w:t xml:space="preserve"> </w:t>
      </w:r>
      <w:r w:rsidRPr="004A1D2F">
        <w:t>business that best satisfies</w:t>
      </w:r>
      <w:r>
        <w:t xml:space="preserve"> </w:t>
      </w:r>
      <w:r w:rsidRPr="004A1D2F">
        <w:t>customers or members’</w:t>
      </w:r>
      <w:r>
        <w:t xml:space="preserve"> </w:t>
      </w:r>
      <w:r w:rsidRPr="004A1D2F">
        <w:t>needs is the one that will</w:t>
      </w:r>
      <w:r>
        <w:t xml:space="preserve"> </w:t>
      </w:r>
      <w:r w:rsidRPr="004A1D2F">
        <w:t>prosper</w:t>
      </w:r>
      <w:r>
        <w:t>.</w:t>
      </w:r>
    </w:p>
    <w:p w:rsidR="004A1D2F" w:rsidRDefault="004A1D2F" w:rsidP="004A1D2F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Cooperative Principles</w:t>
      </w:r>
    </w:p>
    <w:p w:rsidR="001769AC" w:rsidRDefault="001769AC" w:rsidP="001769AC">
      <w:pPr>
        <w:pStyle w:val="NoSpacing"/>
      </w:pPr>
      <w:r w:rsidRPr="001769AC">
        <w:t>Perhaps the biggest difference</w:t>
      </w:r>
      <w:r>
        <w:t xml:space="preserve"> </w:t>
      </w:r>
      <w:r w:rsidRPr="001769AC">
        <w:t>between cooperatives and other</w:t>
      </w:r>
      <w:r>
        <w:t xml:space="preserve"> </w:t>
      </w:r>
      <w:r w:rsidRPr="001769AC">
        <w:t>types of businesses is the</w:t>
      </w:r>
      <w:r>
        <w:t xml:space="preserve"> </w:t>
      </w:r>
      <w:r w:rsidRPr="001769AC">
        <w:t>adherence to</w:t>
      </w:r>
      <w:r w:rsidR="003F326B">
        <w:t xml:space="preserve"> the</w:t>
      </w:r>
      <w:r w:rsidRPr="001769AC">
        <w:t xml:space="preserve"> seven </w:t>
      </w:r>
      <w:proofErr w:type="spellStart"/>
      <w:r w:rsidRPr="001769AC">
        <w:t>Rochdale</w:t>
      </w:r>
      <w:proofErr w:type="spellEnd"/>
      <w:r w:rsidRPr="001769AC">
        <w:t xml:space="preserve"> Principles.</w:t>
      </w:r>
      <w:r>
        <w:t xml:space="preserve"> </w:t>
      </w:r>
      <w:r w:rsidRPr="001769AC">
        <w:t>The idea of a user-owned</w:t>
      </w:r>
      <w:r>
        <w:t xml:space="preserve"> </w:t>
      </w:r>
      <w:r w:rsidRPr="001769AC">
        <w:t>business originated in England in</w:t>
      </w:r>
      <w:r>
        <w:t xml:space="preserve"> </w:t>
      </w:r>
      <w:r w:rsidRPr="001769AC">
        <w:t xml:space="preserve">the mid-1800s. Charles </w:t>
      </w:r>
      <w:proofErr w:type="spellStart"/>
      <w:r w:rsidRPr="001769AC">
        <w:t>Howarth</w:t>
      </w:r>
      <w:proofErr w:type="spellEnd"/>
      <w:r w:rsidRPr="001769AC">
        <w:t>,</w:t>
      </w:r>
      <w:r>
        <w:t xml:space="preserve"> </w:t>
      </w:r>
      <w:r w:rsidRPr="001769AC">
        <w:t>a member of a group of weavers</w:t>
      </w:r>
      <w:r>
        <w:t xml:space="preserve"> </w:t>
      </w:r>
      <w:r w:rsidRPr="001769AC">
        <w:t xml:space="preserve">in the town of </w:t>
      </w:r>
      <w:proofErr w:type="spellStart"/>
      <w:r w:rsidRPr="001769AC">
        <w:t>Rochdale</w:t>
      </w:r>
      <w:proofErr w:type="spellEnd"/>
      <w:r w:rsidRPr="001769AC">
        <w:t xml:space="preserve"> in</w:t>
      </w:r>
      <w:r>
        <w:t xml:space="preserve"> </w:t>
      </w:r>
      <w:r w:rsidRPr="001769AC">
        <w:t>northern England, drew up the first</w:t>
      </w:r>
      <w:r>
        <w:t xml:space="preserve"> </w:t>
      </w:r>
      <w:r w:rsidRPr="001769AC">
        <w:t>set of core principles that now</w:t>
      </w:r>
      <w:r>
        <w:t xml:space="preserve"> </w:t>
      </w:r>
      <w:r w:rsidRPr="001769AC">
        <w:t>guide and direct the cooperative</w:t>
      </w:r>
      <w:r>
        <w:t xml:space="preserve"> </w:t>
      </w:r>
      <w:r w:rsidRPr="001769AC">
        <w:t>way of business.</w:t>
      </w:r>
      <w:r w:rsidRPr="001769AC">
        <w:br/>
      </w:r>
    </w:p>
    <w:p w:rsidR="001769AC" w:rsidRDefault="001769AC" w:rsidP="001769AC">
      <w:pPr>
        <w:pStyle w:val="NoSpacing"/>
      </w:pPr>
      <w:r w:rsidRPr="001769AC">
        <w:t>Although stated in many ways, the</w:t>
      </w:r>
      <w:r>
        <w:t xml:space="preserve"> </w:t>
      </w:r>
      <w:proofErr w:type="spellStart"/>
      <w:r w:rsidRPr="001769AC">
        <w:t>Rochdale</w:t>
      </w:r>
      <w:proofErr w:type="spellEnd"/>
      <w:r w:rsidRPr="001769AC">
        <w:t xml:space="preserve"> Principles require that a</w:t>
      </w:r>
      <w:r>
        <w:t xml:space="preserve"> </w:t>
      </w:r>
      <w:r w:rsidRPr="001769AC">
        <w:t>cooperative must be open for</w:t>
      </w:r>
      <w:r>
        <w:t xml:space="preserve"> </w:t>
      </w:r>
      <w:r w:rsidRPr="001769AC">
        <w:t>anyone to join. Every member</w:t>
      </w:r>
      <w:r>
        <w:t xml:space="preserve"> </w:t>
      </w:r>
      <w:r w:rsidRPr="001769AC">
        <w:t>retains one voice, one vote.</w:t>
      </w:r>
      <w:r>
        <w:t xml:space="preserve"> </w:t>
      </w:r>
      <w:r w:rsidRPr="001769AC">
        <w:t>Electric cooperatives hold member</w:t>
      </w:r>
      <w:r>
        <w:t xml:space="preserve"> </w:t>
      </w:r>
      <w:r w:rsidRPr="001769AC">
        <w:t>business meetings annually,</w:t>
      </w:r>
      <w:r>
        <w:t xml:space="preserve"> </w:t>
      </w:r>
      <w:r w:rsidRPr="001769AC">
        <w:t>allowing members to elect fellow</w:t>
      </w:r>
      <w:r>
        <w:t xml:space="preserve"> </w:t>
      </w:r>
      <w:r w:rsidRPr="001769AC">
        <w:t>consumers to guide the</w:t>
      </w:r>
      <w:r>
        <w:t xml:space="preserve"> </w:t>
      </w:r>
      <w:r w:rsidRPr="001769AC">
        <w:t>cooperative and have a say in</w:t>
      </w:r>
      <w:r>
        <w:t xml:space="preserve"> </w:t>
      </w:r>
      <w:r w:rsidRPr="001769AC">
        <w:t xml:space="preserve">how their utility </w:t>
      </w:r>
      <w:proofErr w:type="gramStart"/>
      <w:r w:rsidRPr="001769AC">
        <w:t>is run</w:t>
      </w:r>
      <w:proofErr w:type="gramEnd"/>
      <w:r w:rsidRPr="001769AC">
        <w:t>. They</w:t>
      </w:r>
      <w:r>
        <w:t xml:space="preserve"> </w:t>
      </w:r>
      <w:r w:rsidRPr="001769AC">
        <w:t>also state members must</w:t>
      </w:r>
      <w:r>
        <w:t xml:space="preserve"> </w:t>
      </w:r>
      <w:r w:rsidRPr="001769AC">
        <w:t>receive direct benefits, like</w:t>
      </w:r>
      <w:r>
        <w:t xml:space="preserve"> </w:t>
      </w:r>
      <w:r w:rsidRPr="001769AC">
        <w:t>capital credits, when the co-op</w:t>
      </w:r>
      <w:r>
        <w:t xml:space="preserve"> </w:t>
      </w:r>
      <w:r w:rsidRPr="001769AC">
        <w:t>is in good financial shape.</w:t>
      </w:r>
    </w:p>
    <w:p w:rsidR="001769AC" w:rsidRDefault="001769AC" w:rsidP="001769AC">
      <w:pPr>
        <w:pStyle w:val="NoSpacing"/>
        <w:spacing w:after="240"/>
      </w:pPr>
      <w:r w:rsidRPr="001769AC">
        <w:br/>
        <w:t>Education remains another big</w:t>
      </w:r>
      <w:r>
        <w:t xml:space="preserve"> </w:t>
      </w:r>
      <w:r w:rsidRPr="001769AC">
        <w:t>focus. Electric cooperatives</w:t>
      </w:r>
      <w:r>
        <w:t xml:space="preserve"> </w:t>
      </w:r>
      <w:r w:rsidRPr="001769AC">
        <w:t>provide safety information in</w:t>
      </w:r>
      <w:r>
        <w:t xml:space="preserve"> </w:t>
      </w:r>
      <w:r w:rsidRPr="001769AC">
        <w:t>schools, share ideas on how to</w:t>
      </w:r>
      <w:r w:rsidRPr="001769AC">
        <w:br/>
        <w:t>make your home more energy</w:t>
      </w:r>
      <w:r>
        <w:t xml:space="preserve"> </w:t>
      </w:r>
      <w:r w:rsidRPr="001769AC">
        <w:t>efficient to keep electric bills</w:t>
      </w:r>
      <w:r>
        <w:t xml:space="preserve"> </w:t>
      </w:r>
      <w:r w:rsidRPr="001769AC">
        <w:t>affordable, and make sure</w:t>
      </w:r>
      <w:r>
        <w:t xml:space="preserve"> </w:t>
      </w:r>
      <w:r w:rsidRPr="001769AC">
        <w:t>elected officials and opinion</w:t>
      </w:r>
      <w:r w:rsidRPr="001769AC">
        <w:br/>
        <w:t>leaders know about the</w:t>
      </w:r>
      <w:r>
        <w:t xml:space="preserve"> </w:t>
      </w:r>
      <w:r w:rsidRPr="001769AC">
        <w:t>cooperative business model.</w:t>
      </w:r>
      <w:r>
        <w:t xml:space="preserve"> </w:t>
      </w:r>
      <w:r w:rsidRPr="001769AC">
        <w:t>Perhaps most important of all,</w:t>
      </w:r>
      <w:r>
        <w:t xml:space="preserve"> </w:t>
      </w:r>
      <w:r w:rsidRPr="001769AC">
        <w:t>cooperatives are independent</w:t>
      </w:r>
      <w:r>
        <w:t xml:space="preserve"> </w:t>
      </w:r>
      <w:r w:rsidRPr="001769AC">
        <w:t xml:space="preserve">and </w:t>
      </w:r>
      <w:r w:rsidRPr="001769AC">
        <w:lastRenderedPageBreak/>
        <w:t>community-focused, not</w:t>
      </w:r>
      <w:r>
        <w:t xml:space="preserve"> </w:t>
      </w:r>
      <w:r w:rsidRPr="001769AC">
        <w:t>tied to the purse strings of</w:t>
      </w:r>
      <w:r>
        <w:t xml:space="preserve"> </w:t>
      </w:r>
      <w:r w:rsidRPr="001769AC">
        <w:t>far-flung investors.</w:t>
      </w:r>
      <w:r>
        <w:t xml:space="preserve"> </w:t>
      </w:r>
      <w:r w:rsidRPr="001769AC">
        <w:t>Cooperatives help drive local</w:t>
      </w:r>
      <w:r>
        <w:t xml:space="preserve"> </w:t>
      </w:r>
      <w:r w:rsidR="003F326B">
        <w:t>economic development</w:t>
      </w:r>
      <w:r w:rsidRPr="001769AC">
        <w:t>, fund</w:t>
      </w:r>
      <w:r>
        <w:t xml:space="preserve"> </w:t>
      </w:r>
      <w:r w:rsidRPr="001769AC">
        <w:t>scholarships, support local</w:t>
      </w:r>
      <w:r>
        <w:t xml:space="preserve"> </w:t>
      </w:r>
      <w:r w:rsidRPr="001769AC">
        <w:t>charities and work to make life</w:t>
      </w:r>
      <w:r>
        <w:t xml:space="preserve"> </w:t>
      </w:r>
      <w:r w:rsidRPr="001769AC">
        <w:t>better in the areas they serve.</w:t>
      </w:r>
    </w:p>
    <w:p w:rsidR="001769AC" w:rsidRDefault="001769AC" w:rsidP="001769AC">
      <w:pPr>
        <w:pStyle w:val="NoSpacing"/>
        <w:spacing w:after="240"/>
        <w:ind w:left="720"/>
        <w:rPr>
          <w:i/>
          <w:iCs/>
        </w:rPr>
      </w:pPr>
      <w:r w:rsidRPr="001769AC">
        <w:rPr>
          <w:i/>
          <w:iCs/>
        </w:rPr>
        <w:t>“Cooperatives are a reminder</w:t>
      </w:r>
      <w:r>
        <w:rPr>
          <w:i/>
          <w:iCs/>
        </w:rPr>
        <w:t xml:space="preserve"> </w:t>
      </w:r>
      <w:r w:rsidRPr="001769AC">
        <w:rPr>
          <w:i/>
          <w:iCs/>
        </w:rPr>
        <w:t>to the international community</w:t>
      </w:r>
      <w:r>
        <w:rPr>
          <w:i/>
          <w:iCs/>
        </w:rPr>
        <w:t xml:space="preserve"> </w:t>
      </w:r>
      <w:r w:rsidRPr="001769AC">
        <w:rPr>
          <w:i/>
          <w:iCs/>
        </w:rPr>
        <w:t>that it is possible to pursue</w:t>
      </w:r>
      <w:r>
        <w:rPr>
          <w:i/>
          <w:iCs/>
        </w:rPr>
        <w:t xml:space="preserve"> </w:t>
      </w:r>
      <w:r w:rsidRPr="001769AC">
        <w:rPr>
          <w:i/>
          <w:iCs/>
        </w:rPr>
        <w:t>both economic viability and</w:t>
      </w:r>
      <w:r>
        <w:rPr>
          <w:i/>
          <w:iCs/>
        </w:rPr>
        <w:t xml:space="preserve"> </w:t>
      </w:r>
      <w:r w:rsidRPr="001769AC">
        <w:rPr>
          <w:i/>
          <w:iCs/>
        </w:rPr>
        <w:t>social responsibility</w:t>
      </w:r>
      <w:r w:rsidR="003F326B">
        <w:rPr>
          <w:i/>
          <w:iCs/>
        </w:rPr>
        <w:t>.</w:t>
      </w:r>
      <w:r w:rsidRPr="001769AC">
        <w:rPr>
          <w:i/>
          <w:iCs/>
        </w:rPr>
        <w:t>”</w:t>
      </w:r>
    </w:p>
    <w:p w:rsidR="001769AC" w:rsidRPr="001769AC" w:rsidRDefault="001769AC" w:rsidP="001769AC">
      <w:pPr>
        <w:pStyle w:val="NoSpacing"/>
        <w:spacing w:after="240"/>
        <w:ind w:left="720"/>
      </w:pPr>
      <w:r w:rsidRPr="001769AC">
        <w:rPr>
          <w:i/>
          <w:iCs/>
        </w:rPr>
        <w:t>-UN Secretary-General Ban</w:t>
      </w:r>
      <w:r>
        <w:rPr>
          <w:i/>
          <w:iCs/>
        </w:rPr>
        <w:t xml:space="preserve"> </w:t>
      </w:r>
      <w:r w:rsidRPr="001769AC">
        <w:rPr>
          <w:i/>
          <w:iCs/>
        </w:rPr>
        <w:t>Ki-moon, speaking on the</w:t>
      </w:r>
      <w:r>
        <w:rPr>
          <w:i/>
          <w:iCs/>
        </w:rPr>
        <w:t xml:space="preserve"> </w:t>
      </w:r>
      <w:r w:rsidRPr="001769AC">
        <w:rPr>
          <w:i/>
          <w:iCs/>
        </w:rPr>
        <w:t>International Year of the</w:t>
      </w:r>
      <w:r>
        <w:rPr>
          <w:i/>
          <w:iCs/>
        </w:rPr>
        <w:t xml:space="preserve"> </w:t>
      </w:r>
      <w:r w:rsidRPr="001769AC">
        <w:rPr>
          <w:i/>
          <w:iCs/>
        </w:rPr>
        <w:t>Cooperatives</w:t>
      </w:r>
      <w:r w:rsidR="003F326B">
        <w:rPr>
          <w:i/>
          <w:iCs/>
        </w:rPr>
        <w:t>,</w:t>
      </w:r>
      <w:r w:rsidRPr="001769AC">
        <w:rPr>
          <w:i/>
          <w:iCs/>
        </w:rPr>
        <w:t xml:space="preserve"> 2012</w:t>
      </w:r>
    </w:p>
    <w:p w:rsidR="004A1D2F" w:rsidRDefault="004A1D2F" w:rsidP="004A1D2F">
      <w:pPr>
        <w:pStyle w:val="NoSpacing"/>
        <w:spacing w:after="240"/>
        <w:jc w:val="center"/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t>7</w:t>
      </w:r>
      <w:proofErr w:type="gramEnd"/>
      <w:r>
        <w:rPr>
          <w:b/>
          <w:color w:val="FF0000"/>
          <w:sz w:val="28"/>
        </w:rPr>
        <w:t xml:space="preserve"> Cooperative Principles</w:t>
      </w:r>
    </w:p>
    <w:p w:rsidR="001769AC" w:rsidRDefault="001769AC" w:rsidP="001769AC">
      <w:pPr>
        <w:pStyle w:val="NoSpacing"/>
      </w:pPr>
      <w:r w:rsidRPr="001769AC">
        <w:rPr>
          <w:b/>
          <w:bCs/>
        </w:rPr>
        <w:t>Voluntary and Open Membership</w:t>
      </w:r>
      <w:r w:rsidRPr="001769AC">
        <w:rPr>
          <w:b/>
          <w:bCs/>
        </w:rPr>
        <w:br/>
      </w:r>
      <w:r w:rsidRPr="001769AC">
        <w:t>Cooperatives are open to all persons able to use their services and willing to accept the responsibilities of membership, without gender, social,</w:t>
      </w:r>
      <w:r>
        <w:t xml:space="preserve"> </w:t>
      </w:r>
      <w:r w:rsidRPr="001769AC">
        <w:t>racial, political or religious discrimination.</w:t>
      </w:r>
    </w:p>
    <w:p w:rsidR="001769AC" w:rsidRDefault="001769AC" w:rsidP="001769AC">
      <w:pPr>
        <w:pStyle w:val="NoSpacing"/>
      </w:pPr>
      <w:r w:rsidRPr="001769AC">
        <w:br/>
      </w:r>
      <w:r w:rsidRPr="001769AC">
        <w:rPr>
          <w:b/>
          <w:bCs/>
        </w:rPr>
        <w:t>Democratic Member Control</w:t>
      </w:r>
      <w:r w:rsidRPr="001769AC">
        <w:rPr>
          <w:b/>
          <w:bCs/>
        </w:rPr>
        <w:br/>
      </w:r>
      <w:r w:rsidRPr="001769AC">
        <w:t>Cooperatives are democratic organizations controlled by their members, who actively participate in setting policies and making decisions. The</w:t>
      </w:r>
      <w:r>
        <w:t xml:space="preserve"> </w:t>
      </w:r>
      <w:r w:rsidRPr="001769AC">
        <w:t>elected representatives are accountable to the membership. In primary cooperatives, members have equal voting rights (one member, one vote)</w:t>
      </w:r>
      <w:r>
        <w:t xml:space="preserve"> </w:t>
      </w:r>
      <w:r w:rsidRPr="001769AC">
        <w:t xml:space="preserve">and cooperatives at other levels </w:t>
      </w:r>
      <w:proofErr w:type="gramStart"/>
      <w:r w:rsidRPr="001769AC">
        <w:t>are organized</w:t>
      </w:r>
      <w:proofErr w:type="gramEnd"/>
      <w:r w:rsidRPr="001769AC">
        <w:t xml:space="preserve"> in a democratic manner.</w:t>
      </w:r>
    </w:p>
    <w:p w:rsidR="001769AC" w:rsidRDefault="001769AC" w:rsidP="001769AC">
      <w:pPr>
        <w:pStyle w:val="NoSpacing"/>
      </w:pPr>
      <w:r w:rsidRPr="001769AC">
        <w:br/>
      </w:r>
      <w:r w:rsidRPr="001769AC">
        <w:rPr>
          <w:b/>
          <w:bCs/>
        </w:rPr>
        <w:t>Members’ Economic Participation</w:t>
      </w:r>
      <w:r w:rsidRPr="001769AC">
        <w:rPr>
          <w:b/>
          <w:bCs/>
        </w:rPr>
        <w:br/>
      </w:r>
      <w:r w:rsidRPr="001769AC">
        <w:t>Members contribute equitably to, and democratically control, the capital of their cooperative. At least part of that capital is usually the common</w:t>
      </w:r>
      <w:r>
        <w:t xml:space="preserve"> </w:t>
      </w:r>
      <w:r w:rsidRPr="001769AC">
        <w:t>property of the cooperative. Members usually receive limited compensation, if any, on capital subscribed as a condition of membership.</w:t>
      </w:r>
      <w:r>
        <w:t xml:space="preserve"> </w:t>
      </w:r>
      <w:r w:rsidRPr="001769AC">
        <w:t>Members allocate surpluses for any or all of the following purposes: developing the cooperative, possibly by setting up reserves, part of which at</w:t>
      </w:r>
      <w:r>
        <w:t xml:space="preserve"> </w:t>
      </w:r>
      <w:r w:rsidRPr="001769AC">
        <w:t>least would be indivisible; benefiting members in proportion to their transactions with the cooperative; and supporting other activities approved</w:t>
      </w:r>
      <w:r w:rsidRPr="001769AC">
        <w:br/>
        <w:t>by the membership.</w:t>
      </w:r>
    </w:p>
    <w:p w:rsidR="001769AC" w:rsidRDefault="001769AC" w:rsidP="001769AC">
      <w:pPr>
        <w:pStyle w:val="NoSpacing"/>
      </w:pPr>
      <w:r w:rsidRPr="001769AC">
        <w:br/>
      </w:r>
      <w:r w:rsidRPr="001769AC">
        <w:rPr>
          <w:b/>
          <w:bCs/>
        </w:rPr>
        <w:t>Autonomy and Independence</w:t>
      </w:r>
      <w:r w:rsidRPr="001769AC">
        <w:rPr>
          <w:b/>
          <w:bCs/>
        </w:rPr>
        <w:br/>
      </w:r>
      <w:r w:rsidRPr="001769AC">
        <w:t>Cooperatives are autonomous, self-help organizations controlled by their members. If they enter into agreements with other organizations,</w:t>
      </w:r>
      <w:r>
        <w:t xml:space="preserve"> </w:t>
      </w:r>
      <w:r w:rsidRPr="001769AC">
        <w:t>including governments, or raise capital from external sources, they do so on terms that ensure democratic control by their members and</w:t>
      </w:r>
      <w:r>
        <w:t xml:space="preserve"> </w:t>
      </w:r>
      <w:r w:rsidRPr="001769AC">
        <w:t>maintain their cooperative autonomy.</w:t>
      </w:r>
    </w:p>
    <w:p w:rsidR="001769AC" w:rsidRDefault="001769AC" w:rsidP="001769AC">
      <w:pPr>
        <w:pStyle w:val="NoSpacing"/>
      </w:pPr>
      <w:r w:rsidRPr="001769AC">
        <w:br/>
      </w:r>
      <w:r w:rsidRPr="001769AC">
        <w:rPr>
          <w:b/>
          <w:bCs/>
        </w:rPr>
        <w:t>Education, Training and Information</w:t>
      </w:r>
      <w:r w:rsidRPr="001769AC">
        <w:rPr>
          <w:b/>
          <w:bCs/>
        </w:rPr>
        <w:br/>
      </w:r>
      <w:r w:rsidRPr="001769AC">
        <w:t>Cooperatives provide education and training for their members, elected representatives, managers and employees so they can contribute</w:t>
      </w:r>
      <w:r>
        <w:t xml:space="preserve"> </w:t>
      </w:r>
      <w:r w:rsidRPr="001769AC">
        <w:t xml:space="preserve">effectively to the development of their cooperatives. They inform the </w:t>
      </w:r>
      <w:proofErr w:type="gramStart"/>
      <w:r w:rsidRPr="001769AC">
        <w:t>general public</w:t>
      </w:r>
      <w:proofErr w:type="gramEnd"/>
      <w:r w:rsidRPr="001769AC">
        <w:t>, particularly young people and opinion leaders, about the</w:t>
      </w:r>
      <w:r>
        <w:t xml:space="preserve"> </w:t>
      </w:r>
      <w:r w:rsidRPr="001769AC">
        <w:t>nature and benefits of cooperation.</w:t>
      </w:r>
    </w:p>
    <w:p w:rsidR="001769AC" w:rsidRDefault="001769AC" w:rsidP="001769AC">
      <w:pPr>
        <w:pStyle w:val="NoSpacing"/>
      </w:pPr>
      <w:r w:rsidRPr="001769AC">
        <w:br/>
      </w:r>
      <w:r w:rsidRPr="001769AC">
        <w:rPr>
          <w:b/>
          <w:bCs/>
        </w:rPr>
        <w:t>Cooperation Among Cooperatives</w:t>
      </w:r>
      <w:r w:rsidRPr="001769AC">
        <w:rPr>
          <w:b/>
          <w:bCs/>
        </w:rPr>
        <w:br/>
      </w:r>
      <w:r w:rsidRPr="001769AC">
        <w:t>Cooperatives serve their members most effectively and strengthen the cooperative movement by working together through local, national,</w:t>
      </w:r>
      <w:r>
        <w:t xml:space="preserve"> </w:t>
      </w:r>
      <w:r w:rsidRPr="001769AC">
        <w:t>regional and international structures.</w:t>
      </w:r>
    </w:p>
    <w:p w:rsidR="001769AC" w:rsidRPr="001769AC" w:rsidRDefault="001769AC" w:rsidP="001769AC">
      <w:pPr>
        <w:pStyle w:val="NoSpacing"/>
        <w:spacing w:after="240"/>
      </w:pPr>
      <w:r w:rsidRPr="001769AC">
        <w:br/>
      </w:r>
      <w:r w:rsidRPr="001769AC">
        <w:rPr>
          <w:b/>
          <w:bCs/>
        </w:rPr>
        <w:t>Concern for Community</w:t>
      </w:r>
      <w:r w:rsidRPr="001769AC">
        <w:rPr>
          <w:b/>
          <w:bCs/>
        </w:rPr>
        <w:br/>
      </w:r>
      <w:proofErr w:type="gramStart"/>
      <w:r w:rsidRPr="001769AC">
        <w:t>While</w:t>
      </w:r>
      <w:proofErr w:type="gramEnd"/>
      <w:r w:rsidRPr="001769AC">
        <w:t xml:space="preserve"> focusing on member needs, cooperatives work for the sustainable development of their communities through policies accepted by their</w:t>
      </w:r>
      <w:r>
        <w:t xml:space="preserve"> </w:t>
      </w:r>
      <w:r w:rsidRPr="001769AC">
        <w:t>members.</w:t>
      </w:r>
    </w:p>
    <w:p w:rsidR="004A1D2F" w:rsidRDefault="004A1D2F" w:rsidP="004A1D2F">
      <w:pPr>
        <w:pStyle w:val="NoSpacing"/>
        <w:spacing w:after="24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History of Electric Cooperatives</w:t>
      </w:r>
    </w:p>
    <w:p w:rsidR="001769AC" w:rsidRDefault="001769AC" w:rsidP="001769AC">
      <w:pPr>
        <w:pStyle w:val="NoSpacing"/>
        <w:spacing w:after="240"/>
      </w:pPr>
      <w:r w:rsidRPr="001769AC">
        <w:t xml:space="preserve">As early as 1923, efforts </w:t>
      </w:r>
      <w:proofErr w:type="gramStart"/>
      <w:r w:rsidRPr="001769AC">
        <w:t>were made</w:t>
      </w:r>
      <w:proofErr w:type="gramEnd"/>
      <w:r w:rsidRPr="001769AC">
        <w:t xml:space="preserve"> to find out how electricity could be used to make rural areas more productive. Many agencies studied the</w:t>
      </w:r>
      <w:r>
        <w:t xml:space="preserve"> </w:t>
      </w:r>
      <w:r w:rsidRPr="001769AC">
        <w:t>problem, but most gave up on the idea, claiming, “</w:t>
      </w:r>
      <w:proofErr w:type="gramStart"/>
      <w:r w:rsidRPr="001769AC">
        <w:t>there</w:t>
      </w:r>
      <w:proofErr w:type="gramEnd"/>
      <w:r w:rsidRPr="001769AC">
        <w:t xml:space="preserve"> are very few farm operations that are not now served.” This statement would come</w:t>
      </w:r>
      <w:r>
        <w:t xml:space="preserve"> </w:t>
      </w:r>
      <w:r w:rsidRPr="001769AC">
        <w:t xml:space="preserve">back to haunt the commercial electric industry when Rural Electrification Act (REA) and rural electric cooperatives proved that power </w:t>
      </w:r>
      <w:r w:rsidRPr="001769AC">
        <w:rPr>
          <w:i/>
          <w:iCs/>
        </w:rPr>
        <w:t>could</w:t>
      </w:r>
      <w:r>
        <w:rPr>
          <w:i/>
          <w:iCs/>
        </w:rPr>
        <w:t xml:space="preserve"> </w:t>
      </w:r>
      <w:r w:rsidRPr="001769AC">
        <w:t>come to rural America!</w:t>
      </w:r>
      <w:r w:rsidRPr="001769AC">
        <w:br/>
      </w:r>
    </w:p>
    <w:p w:rsidR="001769AC" w:rsidRDefault="001769AC" w:rsidP="001769AC">
      <w:pPr>
        <w:pStyle w:val="NoSpacing"/>
      </w:pPr>
      <w:r w:rsidRPr="001769AC">
        <w:lastRenderedPageBreak/>
        <w:t>As late as the mid-1930s, nine out of 10 rural homes were without electric service. The farmer milked his cows by hand in the dim light of a</w:t>
      </w:r>
      <w:r>
        <w:t xml:space="preserve"> </w:t>
      </w:r>
      <w:r w:rsidRPr="001769AC">
        <w:t xml:space="preserve">kerosene lantern. His wife </w:t>
      </w:r>
      <w:proofErr w:type="gramStart"/>
      <w:r w:rsidRPr="001769AC">
        <w:t xml:space="preserve">was </w:t>
      </w:r>
      <w:r w:rsidR="003F326B">
        <w:t>forced</w:t>
      </w:r>
      <w:proofErr w:type="gramEnd"/>
      <w:r w:rsidRPr="001769AC">
        <w:t xml:space="preserve"> to</w:t>
      </w:r>
      <w:r w:rsidR="003F326B">
        <w:t xml:space="preserve"> use a</w:t>
      </w:r>
      <w:r w:rsidRPr="001769AC">
        <w:t xml:space="preserve"> wood range and washboard.</w:t>
      </w:r>
      <w:r>
        <w:t xml:space="preserve"> </w:t>
      </w:r>
      <w:r w:rsidRPr="001769AC">
        <w:t xml:space="preserve">The </w:t>
      </w:r>
      <w:r w:rsidR="003F326B">
        <w:t>lack</w:t>
      </w:r>
      <w:r w:rsidRPr="001769AC">
        <w:t xml:space="preserve"> of electricity in rural areas kept their economies entirely and exclusively dependent on agriculture. Factories and businesses, of</w:t>
      </w:r>
      <w:r>
        <w:t xml:space="preserve"> </w:t>
      </w:r>
      <w:r w:rsidRPr="001769AC">
        <w:t xml:space="preserve">course, preferred to locate in cities where electric power </w:t>
      </w:r>
      <w:proofErr w:type="gramStart"/>
      <w:r w:rsidRPr="001769AC">
        <w:t>was easily acquired</w:t>
      </w:r>
      <w:proofErr w:type="gramEnd"/>
      <w:r w:rsidRPr="001769AC">
        <w:t>. For many years, power companies ignored the rural areas of the</w:t>
      </w:r>
      <w:r>
        <w:t xml:space="preserve"> </w:t>
      </w:r>
      <w:r w:rsidRPr="001769AC">
        <w:t>nation.</w:t>
      </w:r>
      <w:r w:rsidRPr="001769AC">
        <w:br/>
      </w:r>
    </w:p>
    <w:p w:rsidR="001769AC" w:rsidRDefault="001769AC" w:rsidP="001769AC">
      <w:pPr>
        <w:pStyle w:val="NoSpacing"/>
      </w:pPr>
      <w:r w:rsidRPr="001769AC">
        <w:t>The first official action of the federal government pointing the way to the present rural electrification program came with the passage of the</w:t>
      </w:r>
      <w:r>
        <w:t xml:space="preserve"> </w:t>
      </w:r>
      <w:r w:rsidRPr="001769AC">
        <w:t>Tennessee Valley Authority (TVA) Act in May 1933. This act authorized the TVA Board to construct transmission lines to serve farms and small</w:t>
      </w:r>
      <w:r>
        <w:t xml:space="preserve"> </w:t>
      </w:r>
      <w:r w:rsidRPr="001769AC">
        <w:t xml:space="preserve">villages that </w:t>
      </w:r>
      <w:proofErr w:type="gramStart"/>
      <w:r w:rsidRPr="001769AC">
        <w:t>were not otherwise supplied</w:t>
      </w:r>
      <w:proofErr w:type="gramEnd"/>
      <w:r w:rsidRPr="001769AC">
        <w:t xml:space="preserve"> with electricity at reasonable rates.</w:t>
      </w:r>
    </w:p>
    <w:p w:rsidR="001769AC" w:rsidRDefault="001769AC" w:rsidP="001769AC">
      <w:pPr>
        <w:pStyle w:val="NoSpacing"/>
      </w:pPr>
      <w:r w:rsidRPr="001769AC">
        <w:br/>
        <w:t>The idea of providing federal assistance to accomplish rural electrification gained ground rapidly when President Franklin D. Roosevelt took office</w:t>
      </w:r>
      <w:r>
        <w:t xml:space="preserve"> </w:t>
      </w:r>
      <w:r w:rsidRPr="001769AC">
        <w:t xml:space="preserve">in 1933. On May 11, 1935, Roosevelt signed Executive Order No. 7037 establishing the </w:t>
      </w:r>
      <w:r w:rsidR="003F326B">
        <w:t>Rural Electrification Administration (</w:t>
      </w:r>
      <w:r w:rsidRPr="001769AC">
        <w:t>REA</w:t>
      </w:r>
      <w:r w:rsidR="003F326B">
        <w:t>)</w:t>
      </w:r>
      <w:r w:rsidRPr="001769AC">
        <w:t xml:space="preserve">. A year </w:t>
      </w:r>
      <w:r w:rsidR="003F326B" w:rsidRPr="001769AC">
        <w:t>later,</w:t>
      </w:r>
      <w:r w:rsidRPr="001769AC">
        <w:t xml:space="preserve"> the Rural Electrification Act </w:t>
      </w:r>
      <w:proofErr w:type="gramStart"/>
      <w:r w:rsidRPr="001769AC">
        <w:t>was</w:t>
      </w:r>
      <w:r>
        <w:t xml:space="preserve"> </w:t>
      </w:r>
      <w:r w:rsidR="003F326B">
        <w:t>passed by Congress and signed into law by President Roosevelt – implementing the REA lending program</w:t>
      </w:r>
      <w:proofErr w:type="gramEnd"/>
      <w:r w:rsidR="003F326B">
        <w:t xml:space="preserve">. </w:t>
      </w:r>
      <w:r w:rsidRPr="001769AC">
        <w:t xml:space="preserve">President Roosevelt was a catalyst in the rural electric movement. Within four years following the </w:t>
      </w:r>
      <w:r w:rsidR="003F326B">
        <w:t>end</w:t>
      </w:r>
      <w:r w:rsidRPr="001769AC">
        <w:t xml:space="preserve"> of World War II, the number of electric</w:t>
      </w:r>
      <w:r>
        <w:t xml:space="preserve"> </w:t>
      </w:r>
      <w:r w:rsidRPr="001769AC">
        <w:t xml:space="preserve">systems in </w:t>
      </w:r>
      <w:r w:rsidR="003F326B">
        <w:t>America doubled.</w:t>
      </w:r>
      <w:r w:rsidRPr="001769AC">
        <w:t xml:space="preserve"> </w:t>
      </w:r>
      <w:r w:rsidR="003F326B">
        <w:t>T</w:t>
      </w:r>
      <w:r w:rsidRPr="001769AC">
        <w:t>he number of consumers connected more than tripled and the miles of energized line grew more than five-fold.</w:t>
      </w:r>
    </w:p>
    <w:p w:rsidR="001769AC" w:rsidRPr="001769AC" w:rsidRDefault="001769AC" w:rsidP="001769AC">
      <w:pPr>
        <w:pStyle w:val="NoSpacing"/>
        <w:spacing w:after="240"/>
      </w:pPr>
      <w:r w:rsidRPr="001769AC">
        <w:br/>
        <w:t>By 1953, more than 90 percent of U.S. farms had electricity. Today, about 99 percent of the nation’s farms have electric service. Most rural</w:t>
      </w:r>
      <w:r>
        <w:t xml:space="preserve"> </w:t>
      </w:r>
      <w:r w:rsidRPr="001769AC">
        <w:t xml:space="preserve">electrification is the product of locally owned rural electric cooperatives that got their start by borrowing funds from </w:t>
      </w:r>
      <w:r w:rsidR="003F326B">
        <w:t xml:space="preserve">the </w:t>
      </w:r>
      <w:bookmarkStart w:id="0" w:name="_GoBack"/>
      <w:bookmarkEnd w:id="0"/>
      <w:r w:rsidRPr="001769AC">
        <w:t>REA to build lines and</w:t>
      </w:r>
      <w:r>
        <w:t xml:space="preserve"> </w:t>
      </w:r>
      <w:r w:rsidRPr="001769AC">
        <w:t>provide service on a not-for-profit basis.</w:t>
      </w:r>
    </w:p>
    <w:p w:rsidR="00217943" w:rsidRPr="004A1D2F" w:rsidRDefault="00217943" w:rsidP="004A1D2F">
      <w:pPr>
        <w:pStyle w:val="NoSpacing"/>
        <w:ind w:left="360"/>
      </w:pPr>
    </w:p>
    <w:sectPr w:rsidR="00217943" w:rsidRPr="004A1D2F" w:rsidSect="004A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F5" w:rsidRDefault="00EB6BF5" w:rsidP="00852B1F">
      <w:pPr>
        <w:spacing w:after="0" w:line="240" w:lineRule="auto"/>
      </w:pPr>
      <w:r>
        <w:separator/>
      </w:r>
    </w:p>
  </w:endnote>
  <w:endnote w:type="continuationSeparator" w:id="0">
    <w:p w:rsidR="00EB6BF5" w:rsidRDefault="00EB6BF5" w:rsidP="008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F5" w:rsidRDefault="00EB6BF5" w:rsidP="00852B1F">
      <w:pPr>
        <w:spacing w:after="0" w:line="240" w:lineRule="auto"/>
      </w:pPr>
      <w:r>
        <w:separator/>
      </w:r>
    </w:p>
  </w:footnote>
  <w:footnote w:type="continuationSeparator" w:id="0">
    <w:p w:rsidR="00EB6BF5" w:rsidRDefault="00EB6BF5" w:rsidP="0085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62FA"/>
    <w:multiLevelType w:val="hybridMultilevel"/>
    <w:tmpl w:val="A02C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51"/>
    <w:rsid w:val="00163C86"/>
    <w:rsid w:val="00176957"/>
    <w:rsid w:val="001769AC"/>
    <w:rsid w:val="00217943"/>
    <w:rsid w:val="002A6058"/>
    <w:rsid w:val="003F326B"/>
    <w:rsid w:val="004A1D2F"/>
    <w:rsid w:val="0058331E"/>
    <w:rsid w:val="007E6151"/>
    <w:rsid w:val="00852B1F"/>
    <w:rsid w:val="00C44FAE"/>
    <w:rsid w:val="00E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E"/>
  </w:style>
  <w:style w:type="paragraph" w:styleId="Heading1">
    <w:name w:val="heading 1"/>
    <w:basedOn w:val="Normal"/>
    <w:next w:val="Normal"/>
    <w:link w:val="Heading1Char"/>
    <w:uiPriority w:val="9"/>
    <w:qFormat/>
    <w:rsid w:val="005833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3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3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3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3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3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3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3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3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33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833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833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833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833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33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33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3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3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331E"/>
    <w:rPr>
      <w:b/>
      <w:bCs/>
    </w:rPr>
  </w:style>
  <w:style w:type="character" w:styleId="Emphasis">
    <w:name w:val="Emphasis"/>
    <w:uiPriority w:val="20"/>
    <w:qFormat/>
    <w:rsid w:val="0058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33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3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31E"/>
    <w:rPr>
      <w:b/>
      <w:bCs/>
      <w:i/>
      <w:iCs/>
    </w:rPr>
  </w:style>
  <w:style w:type="character" w:styleId="SubtleEmphasis">
    <w:name w:val="Subtle Emphasis"/>
    <w:uiPriority w:val="19"/>
    <w:qFormat/>
    <w:rsid w:val="0058331E"/>
    <w:rPr>
      <w:i/>
      <w:iCs/>
    </w:rPr>
  </w:style>
  <w:style w:type="character" w:styleId="IntenseEmphasis">
    <w:name w:val="Intense Emphasis"/>
    <w:uiPriority w:val="21"/>
    <w:qFormat/>
    <w:rsid w:val="0058331E"/>
    <w:rPr>
      <w:b/>
      <w:bCs/>
    </w:rPr>
  </w:style>
  <w:style w:type="character" w:styleId="SubtleReference">
    <w:name w:val="Subtle Reference"/>
    <w:uiPriority w:val="31"/>
    <w:qFormat/>
    <w:rsid w:val="0058331E"/>
    <w:rPr>
      <w:smallCaps/>
    </w:rPr>
  </w:style>
  <w:style w:type="character" w:styleId="IntenseReference">
    <w:name w:val="Intense Reference"/>
    <w:uiPriority w:val="32"/>
    <w:qFormat/>
    <w:rsid w:val="0058331E"/>
    <w:rPr>
      <w:smallCaps/>
      <w:spacing w:val="5"/>
      <w:u w:val="single"/>
    </w:rPr>
  </w:style>
  <w:style w:type="character" w:styleId="BookTitle">
    <w:name w:val="Book Title"/>
    <w:uiPriority w:val="33"/>
    <w:qFormat/>
    <w:rsid w:val="00583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3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9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1F"/>
  </w:style>
  <w:style w:type="paragraph" w:styleId="Footer">
    <w:name w:val="footer"/>
    <w:basedOn w:val="Normal"/>
    <w:link w:val="FooterChar"/>
    <w:uiPriority w:val="99"/>
    <w:unhideWhenUsed/>
    <w:rsid w:val="008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E"/>
  </w:style>
  <w:style w:type="paragraph" w:styleId="Heading1">
    <w:name w:val="heading 1"/>
    <w:basedOn w:val="Normal"/>
    <w:next w:val="Normal"/>
    <w:link w:val="Heading1Char"/>
    <w:uiPriority w:val="9"/>
    <w:qFormat/>
    <w:rsid w:val="005833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3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3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3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3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3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3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3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3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3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33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833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833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833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833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33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33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3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3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3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331E"/>
    <w:rPr>
      <w:b/>
      <w:bCs/>
    </w:rPr>
  </w:style>
  <w:style w:type="character" w:styleId="Emphasis">
    <w:name w:val="Emphasis"/>
    <w:uiPriority w:val="20"/>
    <w:qFormat/>
    <w:rsid w:val="0058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33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33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33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3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31E"/>
    <w:rPr>
      <w:b/>
      <w:bCs/>
      <w:i/>
      <w:iCs/>
    </w:rPr>
  </w:style>
  <w:style w:type="character" w:styleId="SubtleEmphasis">
    <w:name w:val="Subtle Emphasis"/>
    <w:uiPriority w:val="19"/>
    <w:qFormat/>
    <w:rsid w:val="0058331E"/>
    <w:rPr>
      <w:i/>
      <w:iCs/>
    </w:rPr>
  </w:style>
  <w:style w:type="character" w:styleId="IntenseEmphasis">
    <w:name w:val="Intense Emphasis"/>
    <w:uiPriority w:val="21"/>
    <w:qFormat/>
    <w:rsid w:val="0058331E"/>
    <w:rPr>
      <w:b/>
      <w:bCs/>
    </w:rPr>
  </w:style>
  <w:style w:type="character" w:styleId="SubtleReference">
    <w:name w:val="Subtle Reference"/>
    <w:uiPriority w:val="31"/>
    <w:qFormat/>
    <w:rsid w:val="0058331E"/>
    <w:rPr>
      <w:smallCaps/>
    </w:rPr>
  </w:style>
  <w:style w:type="character" w:styleId="IntenseReference">
    <w:name w:val="Intense Reference"/>
    <w:uiPriority w:val="32"/>
    <w:qFormat/>
    <w:rsid w:val="0058331E"/>
    <w:rPr>
      <w:smallCaps/>
      <w:spacing w:val="5"/>
      <w:u w:val="single"/>
    </w:rPr>
  </w:style>
  <w:style w:type="character" w:styleId="BookTitle">
    <w:name w:val="Book Title"/>
    <w:uiPriority w:val="33"/>
    <w:qFormat/>
    <w:rsid w:val="005833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31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9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1F"/>
  </w:style>
  <w:style w:type="paragraph" w:styleId="Footer">
    <w:name w:val="footer"/>
    <w:basedOn w:val="Normal"/>
    <w:link w:val="FooterChar"/>
    <w:uiPriority w:val="99"/>
    <w:unhideWhenUsed/>
    <w:rsid w:val="008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lectric.coop/our-organization/youth-programs/scholarship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1BCB-A7BC-493E-BB09-F522B439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Tysen Sigglin</dc:creator>
  <cp:lastModifiedBy>Tysen Sigglin</cp:lastModifiedBy>
  <cp:revision>5</cp:revision>
  <dcterms:created xsi:type="dcterms:W3CDTF">2020-09-04T19:53:00Z</dcterms:created>
  <dcterms:modified xsi:type="dcterms:W3CDTF">2020-09-08T18:35:00Z</dcterms:modified>
</cp:coreProperties>
</file>